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66E3F"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E300B">
        <w:rPr>
          <w:rFonts w:asciiTheme="minorHAnsi" w:hAnsiTheme="minorHAnsi"/>
          <w:b/>
          <w:noProof/>
          <w:sz w:val="28"/>
          <w:szCs w:val="28"/>
        </w:rPr>
        <w:t>1</w:t>
      </w:r>
      <w:r w:rsidR="00866E3F">
        <w:rPr>
          <w:rFonts w:asciiTheme="minorHAnsi" w:hAnsiTheme="minorHAnsi"/>
          <w:b/>
          <w:noProof/>
          <w:sz w:val="28"/>
          <w:szCs w:val="28"/>
        </w:rPr>
        <w:t>5</w:t>
      </w:r>
      <w:r w:rsidR="005E300B">
        <w:rPr>
          <w:rFonts w:asciiTheme="minorHAnsi" w:hAnsiTheme="minorHAnsi"/>
          <w:b/>
          <w:noProof/>
          <w:sz w:val="28"/>
          <w:szCs w:val="28"/>
        </w:rPr>
        <w:t xml:space="preserve"> Φεβρουαρίου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206D1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2792730" cy="329565"/>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8.7pt;margin-top:.8pt;width:219.9pt;height:25.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866E3F" w:rsidRPr="00206D19" w:rsidRDefault="00866E3F" w:rsidP="00206D19">
      <w:pPr>
        <w:spacing w:after="200" w:line="276" w:lineRule="auto"/>
        <w:jc w:val="both"/>
        <w:rPr>
          <w:rFonts w:ascii="Calibri" w:eastAsia="Arial Narrow" w:hAnsi="Calibri" w:cs="Calibri"/>
          <w:sz w:val="28"/>
          <w:szCs w:val="32"/>
        </w:rPr>
      </w:pPr>
      <w:r w:rsidRPr="00206D19">
        <w:rPr>
          <w:rFonts w:ascii="Calibri" w:eastAsia="Arial Narrow" w:hAnsi="Calibri" w:cs="Calibri"/>
          <w:sz w:val="28"/>
          <w:szCs w:val="32"/>
        </w:rPr>
        <w:t xml:space="preserve">ΘΕΜΑ : </w:t>
      </w:r>
      <w:r w:rsidR="00206D19" w:rsidRPr="00206D19">
        <w:rPr>
          <w:rFonts w:ascii="Calibri" w:eastAsia="Arial Narrow" w:hAnsi="Calibri" w:cs="Calibri"/>
          <w:sz w:val="28"/>
          <w:szCs w:val="32"/>
        </w:rPr>
        <w:t>“</w:t>
      </w:r>
      <w:r w:rsidRPr="00206D19">
        <w:rPr>
          <w:rFonts w:ascii="Calibri" w:eastAsia="Arial Narrow" w:hAnsi="Calibri" w:cs="Calibri"/>
          <w:sz w:val="28"/>
          <w:szCs w:val="32"/>
        </w:rPr>
        <w:t xml:space="preserve">Στην Κω τη Δευτέρα 26 Φεβρουαρίου ο Πρόεδρος της Ένωσης Εφοπλιστών </w:t>
      </w:r>
      <w:proofErr w:type="spellStart"/>
      <w:r w:rsidRPr="00206D19">
        <w:rPr>
          <w:rFonts w:ascii="Calibri" w:eastAsia="Arial Narrow" w:hAnsi="Calibri" w:cs="Calibri"/>
          <w:sz w:val="28"/>
          <w:szCs w:val="32"/>
        </w:rPr>
        <w:t>Κρουαζιεροπλοίων</w:t>
      </w:r>
      <w:proofErr w:type="spellEnd"/>
      <w:r w:rsidRPr="00206D19">
        <w:rPr>
          <w:rFonts w:ascii="Calibri" w:eastAsia="Arial Narrow" w:hAnsi="Calibri" w:cs="Calibri"/>
          <w:sz w:val="28"/>
          <w:szCs w:val="32"/>
        </w:rPr>
        <w:t xml:space="preserve"> κ.</w:t>
      </w:r>
      <w:r w:rsidR="00206D19" w:rsidRPr="00206D19">
        <w:rPr>
          <w:rFonts w:ascii="Calibri" w:eastAsia="Arial Narrow" w:hAnsi="Calibri" w:cs="Calibri"/>
          <w:sz w:val="28"/>
          <w:szCs w:val="32"/>
        </w:rPr>
        <w:t xml:space="preserve"> </w:t>
      </w:r>
      <w:r w:rsidRPr="00206D19">
        <w:rPr>
          <w:rFonts w:ascii="Calibri" w:eastAsia="Arial Narrow" w:hAnsi="Calibri" w:cs="Calibri"/>
          <w:sz w:val="28"/>
          <w:szCs w:val="32"/>
        </w:rPr>
        <w:t>Θ.</w:t>
      </w:r>
      <w:r w:rsidR="00206D19" w:rsidRPr="00206D19">
        <w:rPr>
          <w:rFonts w:ascii="Calibri" w:eastAsia="Arial Narrow" w:hAnsi="Calibri" w:cs="Calibri"/>
          <w:sz w:val="28"/>
          <w:szCs w:val="32"/>
        </w:rPr>
        <w:t xml:space="preserve"> </w:t>
      </w:r>
      <w:r w:rsidRPr="00206D19">
        <w:rPr>
          <w:rFonts w:ascii="Calibri" w:eastAsia="Arial Narrow" w:hAnsi="Calibri" w:cs="Calibri"/>
          <w:sz w:val="28"/>
          <w:szCs w:val="32"/>
        </w:rPr>
        <w:t>Κόντες. Διαμόρφωση πλαισίου συνεργασίας με το Δήμο και τους φορείς</w:t>
      </w:r>
      <w:r w:rsidR="00206D19" w:rsidRPr="00206D19">
        <w:rPr>
          <w:rFonts w:ascii="Calibri" w:eastAsia="Arial Narrow" w:hAnsi="Calibri" w:cs="Calibri"/>
          <w:sz w:val="28"/>
          <w:szCs w:val="32"/>
        </w:rPr>
        <w:t>.”</w:t>
      </w:r>
    </w:p>
    <w:p w:rsidR="00866E3F" w:rsidRPr="00206D19" w:rsidRDefault="00866E3F" w:rsidP="00206D19">
      <w:pPr>
        <w:spacing w:after="200" w:line="276" w:lineRule="auto"/>
        <w:jc w:val="both"/>
        <w:rPr>
          <w:rFonts w:ascii="Calibri" w:eastAsia="Arial Narrow" w:hAnsi="Calibri" w:cs="Calibri"/>
          <w:sz w:val="28"/>
          <w:szCs w:val="32"/>
        </w:rPr>
      </w:pPr>
    </w:p>
    <w:p w:rsidR="00866E3F" w:rsidRPr="00206D19" w:rsidRDefault="00866E3F" w:rsidP="00206D19">
      <w:pPr>
        <w:spacing w:after="200" w:line="276" w:lineRule="auto"/>
        <w:jc w:val="both"/>
        <w:rPr>
          <w:rFonts w:ascii="Calibri" w:eastAsia="Arial Narrow" w:hAnsi="Calibri" w:cs="Calibri"/>
          <w:sz w:val="28"/>
          <w:szCs w:val="32"/>
        </w:rPr>
      </w:pPr>
      <w:r w:rsidRPr="00206D19">
        <w:rPr>
          <w:rFonts w:ascii="Calibri" w:eastAsia="Arial Narrow" w:hAnsi="Calibri" w:cs="Calibri"/>
          <w:sz w:val="28"/>
          <w:szCs w:val="32"/>
        </w:rPr>
        <w:t xml:space="preserve">Ο Πρόεδρος της Ένωσης Εφοπλιστών </w:t>
      </w:r>
      <w:proofErr w:type="spellStart"/>
      <w:r w:rsidRPr="00206D19">
        <w:rPr>
          <w:rFonts w:ascii="Calibri" w:eastAsia="Arial Narrow" w:hAnsi="Calibri" w:cs="Calibri"/>
          <w:sz w:val="28"/>
          <w:szCs w:val="32"/>
        </w:rPr>
        <w:t>Κρουαζιεροπλόιων</w:t>
      </w:r>
      <w:proofErr w:type="spellEnd"/>
      <w:r w:rsidRPr="00206D19">
        <w:rPr>
          <w:rFonts w:ascii="Calibri" w:eastAsia="Arial Narrow" w:hAnsi="Calibri" w:cs="Calibri"/>
          <w:sz w:val="28"/>
          <w:szCs w:val="32"/>
        </w:rPr>
        <w:t xml:space="preserve"> και Φορέων Ναυτιλίας κ.</w:t>
      </w:r>
      <w:r w:rsidR="00206D19" w:rsidRPr="00206D19">
        <w:rPr>
          <w:rFonts w:ascii="Calibri" w:eastAsia="Arial Narrow" w:hAnsi="Calibri" w:cs="Calibri"/>
          <w:sz w:val="28"/>
          <w:szCs w:val="32"/>
        </w:rPr>
        <w:t xml:space="preserve"> </w:t>
      </w:r>
      <w:r w:rsidRPr="00206D19">
        <w:rPr>
          <w:rFonts w:ascii="Calibri" w:eastAsia="Arial Narrow" w:hAnsi="Calibri" w:cs="Calibri"/>
          <w:sz w:val="28"/>
          <w:szCs w:val="32"/>
        </w:rPr>
        <w:t>Θεόδωρος Κόντες θα επισκεφθεί την Κω τη Δευτέρα 26 Φεβρουαρίου, μετά από πρόσκληση του Δημάρχου Κω κ.</w:t>
      </w:r>
      <w:r w:rsidR="00206D19" w:rsidRPr="00206D19">
        <w:rPr>
          <w:rFonts w:ascii="Calibri" w:eastAsia="Arial Narrow" w:hAnsi="Calibri" w:cs="Calibri"/>
          <w:sz w:val="28"/>
          <w:szCs w:val="32"/>
        </w:rPr>
        <w:t xml:space="preserve"> </w:t>
      </w:r>
      <w:r w:rsidRPr="00206D19">
        <w:rPr>
          <w:rFonts w:ascii="Calibri" w:eastAsia="Arial Narrow" w:hAnsi="Calibri" w:cs="Calibri"/>
          <w:sz w:val="28"/>
          <w:szCs w:val="32"/>
        </w:rPr>
        <w:t>Γιώργου Κυρίτση.</w:t>
      </w:r>
    </w:p>
    <w:p w:rsidR="00866E3F" w:rsidRPr="00206D19" w:rsidRDefault="00866E3F" w:rsidP="00206D19">
      <w:pPr>
        <w:spacing w:after="200" w:line="276" w:lineRule="auto"/>
        <w:jc w:val="both"/>
        <w:rPr>
          <w:rFonts w:ascii="Calibri" w:eastAsia="Arial Narrow" w:hAnsi="Calibri" w:cs="Calibri"/>
          <w:sz w:val="28"/>
          <w:szCs w:val="32"/>
        </w:rPr>
      </w:pPr>
      <w:r w:rsidRPr="00206D19">
        <w:rPr>
          <w:rFonts w:ascii="Calibri" w:eastAsia="Arial Narrow" w:hAnsi="Calibri" w:cs="Calibri"/>
          <w:sz w:val="28"/>
          <w:szCs w:val="32"/>
        </w:rPr>
        <w:t>Ο κ.</w:t>
      </w:r>
      <w:r w:rsidR="00206D19" w:rsidRPr="00206D19">
        <w:rPr>
          <w:rFonts w:ascii="Calibri" w:eastAsia="Arial Narrow" w:hAnsi="Calibri" w:cs="Calibri"/>
          <w:sz w:val="28"/>
          <w:szCs w:val="32"/>
        </w:rPr>
        <w:t xml:space="preserve"> </w:t>
      </w:r>
      <w:r w:rsidRPr="00206D19">
        <w:rPr>
          <w:rFonts w:ascii="Calibri" w:eastAsia="Arial Narrow" w:hAnsi="Calibri" w:cs="Calibri"/>
          <w:sz w:val="28"/>
          <w:szCs w:val="32"/>
        </w:rPr>
        <w:t>Κόντες θα ενημερωθεί από το Δήμαρχο και το Λιμενικό Ταμείο για το σχέδιο του Δήμου Κω για τον ολικό επανασχεδιασμό των λιμενικών εγκαταστάσεων και ιδιαίτερα για τις εγκαταστάσεις της κρουαζιέρας, μια πρόταση που περιλαμβάνει την παραχώρηση χώρων του λιμανιού σε εταιρείες κρουαζιέρας που ενδιαφέρονται να επενδύσουν σε έργα και υποδομές για την ανάπτυξη της κρουαζιέρας και να αναλάβουν τη διαχείρισή τους.</w:t>
      </w:r>
    </w:p>
    <w:p w:rsidR="00866E3F" w:rsidRPr="00206D19" w:rsidRDefault="00866E3F" w:rsidP="00206D19">
      <w:pPr>
        <w:spacing w:after="200" w:line="276" w:lineRule="auto"/>
        <w:jc w:val="both"/>
        <w:rPr>
          <w:rFonts w:ascii="Calibri" w:eastAsia="Arial Narrow" w:hAnsi="Calibri" w:cs="Calibri"/>
          <w:sz w:val="28"/>
          <w:szCs w:val="32"/>
        </w:rPr>
      </w:pPr>
      <w:r w:rsidRPr="00206D19">
        <w:rPr>
          <w:rFonts w:ascii="Calibri" w:eastAsia="Arial Narrow" w:hAnsi="Calibri" w:cs="Calibri"/>
          <w:sz w:val="28"/>
          <w:szCs w:val="32"/>
        </w:rPr>
        <w:t xml:space="preserve">Θα επισκεφθεί το χώρο των νέων εγκαταστάσεων της πύλης </w:t>
      </w:r>
      <w:proofErr w:type="spellStart"/>
      <w:r w:rsidRPr="00206D19">
        <w:rPr>
          <w:rFonts w:ascii="Calibri" w:eastAsia="Arial Narrow" w:hAnsi="Calibri" w:cs="Calibri"/>
          <w:sz w:val="28"/>
          <w:szCs w:val="32"/>
        </w:rPr>
        <w:t>Σένγκεν</w:t>
      </w:r>
      <w:proofErr w:type="spellEnd"/>
      <w:r w:rsidRPr="00206D19">
        <w:rPr>
          <w:rFonts w:ascii="Calibri" w:eastAsia="Arial Narrow" w:hAnsi="Calibri" w:cs="Calibri"/>
          <w:sz w:val="28"/>
          <w:szCs w:val="32"/>
        </w:rPr>
        <w:t xml:space="preserve"> που δημιούργησε ο Δήμος Κω στην προβλήτα της ΔΕΗ αλλά και τη Μαρίνα της Κω, όπου θα ενημερωθεί από τον Πρόεδρο της Μαρίνας και τα μέλη του διοικητικού συμβουλίου.</w:t>
      </w:r>
    </w:p>
    <w:p w:rsidR="00866E3F" w:rsidRPr="00206D19" w:rsidRDefault="00866E3F" w:rsidP="00206D19">
      <w:pPr>
        <w:spacing w:after="200" w:line="276" w:lineRule="auto"/>
        <w:jc w:val="both"/>
        <w:rPr>
          <w:rFonts w:ascii="Calibri" w:eastAsia="Arial Narrow" w:hAnsi="Calibri" w:cs="Calibri"/>
          <w:sz w:val="28"/>
          <w:szCs w:val="32"/>
        </w:rPr>
      </w:pPr>
      <w:r w:rsidRPr="00206D19">
        <w:rPr>
          <w:rFonts w:ascii="Calibri" w:eastAsia="Arial Narrow" w:hAnsi="Calibri" w:cs="Calibri"/>
          <w:sz w:val="28"/>
          <w:szCs w:val="32"/>
        </w:rPr>
        <w:t>Στη συνέχεια ο κ.</w:t>
      </w:r>
      <w:r w:rsidR="00206D19" w:rsidRPr="00206D19">
        <w:rPr>
          <w:rFonts w:ascii="Calibri" w:eastAsia="Arial Narrow" w:hAnsi="Calibri" w:cs="Calibri"/>
          <w:sz w:val="28"/>
          <w:szCs w:val="32"/>
        </w:rPr>
        <w:t xml:space="preserve"> </w:t>
      </w:r>
      <w:r w:rsidRPr="00206D19">
        <w:rPr>
          <w:rFonts w:ascii="Calibri" w:eastAsia="Arial Narrow" w:hAnsi="Calibri" w:cs="Calibri"/>
          <w:sz w:val="28"/>
          <w:szCs w:val="32"/>
        </w:rPr>
        <w:t>Κόντες και ο Δήμαρχος Κω θα έχουν συνάντηση με τους φορείς του τουρισμού και τους τουριστικούς πράκτορες που δραστηριοποιούνται στον τομέα της κρουαζιέρας ενώ θα παραχωρήσουν και κοινή συνέντευξη τύπου στους εκπροσώπους των Μέσων Μαζικής Ενημέρωσης.</w:t>
      </w:r>
    </w:p>
    <w:p w:rsidR="00866E3F" w:rsidRPr="00206D19" w:rsidRDefault="00866E3F" w:rsidP="00206D19">
      <w:pPr>
        <w:spacing w:after="200" w:line="276" w:lineRule="auto"/>
        <w:jc w:val="both"/>
        <w:rPr>
          <w:rFonts w:ascii="Calibri" w:eastAsia="Arial Narrow" w:hAnsi="Calibri" w:cs="Calibri"/>
          <w:sz w:val="28"/>
          <w:szCs w:val="32"/>
        </w:rPr>
      </w:pPr>
      <w:r w:rsidRPr="00206D19">
        <w:rPr>
          <w:rFonts w:ascii="Calibri" w:eastAsia="Arial Narrow" w:hAnsi="Calibri" w:cs="Calibri"/>
          <w:sz w:val="28"/>
          <w:szCs w:val="32"/>
        </w:rPr>
        <w:t>Στόχος είναι να δημιουργηθεί ένα πλαίσιο συμφωνίας και κοινών δράσεων για τη στήριξη και ανάπτυξη της κρουαζιέρας.</w:t>
      </w:r>
    </w:p>
    <w:p w:rsidR="00866E3F" w:rsidRPr="00206D19" w:rsidRDefault="00866E3F" w:rsidP="00206D19">
      <w:pPr>
        <w:spacing w:after="200" w:line="276" w:lineRule="auto"/>
        <w:jc w:val="both"/>
        <w:rPr>
          <w:rFonts w:ascii="Calibri" w:eastAsia="Arial Narrow" w:hAnsi="Calibri" w:cs="Calibri"/>
          <w:sz w:val="28"/>
          <w:szCs w:val="32"/>
        </w:rPr>
      </w:pPr>
      <w:r w:rsidRPr="00206D19">
        <w:rPr>
          <w:rFonts w:ascii="Calibri" w:eastAsia="Arial Narrow" w:hAnsi="Calibri" w:cs="Calibri"/>
          <w:sz w:val="28"/>
          <w:szCs w:val="32"/>
        </w:rPr>
        <w:lastRenderedPageBreak/>
        <w:t xml:space="preserve">Υπενθυμίζεται ότι ο Πρόεδρος της Ένωσης Εφοπλιστών </w:t>
      </w:r>
      <w:proofErr w:type="spellStart"/>
      <w:r w:rsidRPr="00206D19">
        <w:rPr>
          <w:rFonts w:ascii="Calibri" w:eastAsia="Arial Narrow" w:hAnsi="Calibri" w:cs="Calibri"/>
          <w:sz w:val="28"/>
          <w:szCs w:val="32"/>
        </w:rPr>
        <w:t>Κρουαζιεροπλοίων</w:t>
      </w:r>
      <w:proofErr w:type="spellEnd"/>
      <w:r w:rsidRPr="00206D19">
        <w:rPr>
          <w:rFonts w:ascii="Calibri" w:eastAsia="Arial Narrow" w:hAnsi="Calibri" w:cs="Calibri"/>
          <w:sz w:val="28"/>
          <w:szCs w:val="32"/>
        </w:rPr>
        <w:t xml:space="preserve"> είχε στηρίξει το αίτημα του Δήμου Κω προκειμένου να υπάρξει έγγραφη διαβεβαίωση και δέσμευση από την πλευρά της Πολιτείας για την αποκατάσταση των λιμενικών εγκαταστάσεων του νησιού εγκαίρως, προκειμένου να μπορούν να προγραμματίσουν τα δρομολόγιά τους τα κρουαζιερόπλοια.</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C89" w:rsidRDefault="000E4C89" w:rsidP="0034192E">
      <w:r>
        <w:separator/>
      </w:r>
    </w:p>
  </w:endnote>
  <w:endnote w:type="continuationSeparator" w:id="0">
    <w:p w:rsidR="000E4C89" w:rsidRDefault="000E4C8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06D19">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C89" w:rsidRDefault="000E4C89" w:rsidP="0034192E">
      <w:r>
        <w:separator/>
      </w:r>
    </w:p>
  </w:footnote>
  <w:footnote w:type="continuationSeparator" w:id="0">
    <w:p w:rsidR="000E4C89" w:rsidRDefault="000E4C8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E4C89"/>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6D19"/>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66E3F"/>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8F15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19E089-8C99-45C4-891B-4D52446AC8AF}"/>
</file>

<file path=customXml/itemProps2.xml><?xml version="1.0" encoding="utf-8"?>
<ds:datastoreItem xmlns:ds="http://schemas.openxmlformats.org/officeDocument/2006/customXml" ds:itemID="{3BFD882C-B400-4427-9E6F-36251E627D91}"/>
</file>

<file path=customXml/itemProps3.xml><?xml version="1.0" encoding="utf-8"?>
<ds:datastoreItem xmlns:ds="http://schemas.openxmlformats.org/officeDocument/2006/customXml" ds:itemID="{D6A23439-75EB-49DA-A84F-CED559FDD4CF}"/>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1537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2018-02-15T08:22:00Z</dcterms:created>
  <dcterms:modified xsi:type="dcterms:W3CDTF">2018-02-15T08:29:00Z</dcterms:modified>
</cp:coreProperties>
</file>